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FC" w:rsidRPr="00BD44FC" w:rsidRDefault="00BD44FC" w:rsidP="00BD44FC">
      <w:pPr>
        <w:rPr>
          <w:rFonts w:asciiTheme="minorHAnsi" w:hAnsiTheme="minorHAnsi" w:cs="Arial"/>
          <w:b/>
          <w:sz w:val="28"/>
          <w:szCs w:val="28"/>
          <w:lang w:val="sl-SI"/>
        </w:rPr>
      </w:pPr>
    </w:p>
    <w:p w:rsidR="00BD44FC" w:rsidRPr="00BD44FC" w:rsidRDefault="00BD44FC" w:rsidP="00BD44FC">
      <w:pPr>
        <w:rPr>
          <w:rFonts w:asciiTheme="minorHAnsi" w:hAnsiTheme="minorHAnsi" w:cs="Arial"/>
          <w:b/>
          <w:sz w:val="28"/>
          <w:szCs w:val="28"/>
          <w:lang w:val="sl-SI"/>
        </w:rPr>
      </w:pPr>
    </w:p>
    <w:p w:rsidR="00734ECE" w:rsidRDefault="0053099A" w:rsidP="0094625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sl-SI"/>
        </w:rPr>
      </w:pPr>
      <w:r w:rsidRPr="0053099A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Vabilo</w:t>
      </w:r>
      <w:r w:rsidR="00C4554D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 xml:space="preserve"> na čistilno akcijo – Očistimo Stražunski gozd</w:t>
      </w:r>
    </w:p>
    <w:p w:rsidR="00406418" w:rsidRDefault="0053099A" w:rsidP="00FF187E">
      <w:pPr>
        <w:spacing w:after="200" w:line="276" w:lineRule="auto"/>
        <w:jc w:val="both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>Vabimo vas, da se o</w:t>
      </w:r>
      <w:r w:rsidR="00730284" w:rsidRPr="00946259">
        <w:rPr>
          <w:rFonts w:asciiTheme="minorHAnsi" w:eastAsiaTheme="minorHAnsi" w:hAnsiTheme="minorHAnsi" w:cstheme="minorBidi"/>
          <w:lang w:val="sl-SI"/>
        </w:rPr>
        <w:t>b</w:t>
      </w:r>
      <w:r w:rsidR="00730284" w:rsidRPr="00FF187E">
        <w:rPr>
          <w:rFonts w:asciiTheme="minorHAnsi" w:eastAsiaTheme="minorHAnsi" w:hAnsiTheme="minorHAnsi" w:cstheme="minorBidi"/>
          <w:b/>
          <w:lang w:val="sl-SI"/>
        </w:rPr>
        <w:t xml:space="preserve"> svetovnem dnevu okolja</w:t>
      </w:r>
      <w:r w:rsidR="0067527E" w:rsidRPr="00FF187E">
        <w:rPr>
          <w:rFonts w:asciiTheme="minorHAnsi" w:eastAsiaTheme="minorHAnsi" w:hAnsiTheme="minorHAnsi" w:cstheme="minorBidi"/>
          <w:b/>
          <w:lang w:val="sl-SI"/>
        </w:rPr>
        <w:t>,</w:t>
      </w:r>
      <w:r w:rsidR="00730284" w:rsidRPr="00FF187E">
        <w:rPr>
          <w:rFonts w:asciiTheme="minorHAnsi" w:eastAsiaTheme="minorHAnsi" w:hAnsiTheme="minorHAnsi" w:cstheme="minorBidi"/>
          <w:b/>
          <w:lang w:val="sl-SI"/>
        </w:rPr>
        <w:t xml:space="preserve"> 5. </w:t>
      </w:r>
      <w:r w:rsidR="00C4554D">
        <w:rPr>
          <w:rFonts w:asciiTheme="minorHAnsi" w:eastAsiaTheme="minorHAnsi" w:hAnsiTheme="minorHAnsi" w:cstheme="minorBidi"/>
          <w:b/>
          <w:lang w:val="sl-SI"/>
        </w:rPr>
        <w:t>j</w:t>
      </w:r>
      <w:r w:rsidR="0067527E" w:rsidRPr="00FF187E">
        <w:rPr>
          <w:rFonts w:asciiTheme="minorHAnsi" w:eastAsiaTheme="minorHAnsi" w:hAnsiTheme="minorHAnsi" w:cstheme="minorBidi"/>
          <w:b/>
          <w:lang w:val="sl-SI"/>
        </w:rPr>
        <w:t>unij</w:t>
      </w:r>
      <w:r w:rsidR="00C4554D">
        <w:rPr>
          <w:rFonts w:asciiTheme="minorHAnsi" w:eastAsiaTheme="minorHAnsi" w:hAnsiTheme="minorHAnsi" w:cstheme="minorBidi"/>
          <w:b/>
          <w:lang w:val="sl-SI"/>
        </w:rPr>
        <w:t>a</w:t>
      </w:r>
      <w:r w:rsidR="00946259">
        <w:rPr>
          <w:rFonts w:asciiTheme="minorHAnsi" w:eastAsiaTheme="minorHAnsi" w:hAnsiTheme="minorHAnsi" w:cstheme="minorBidi"/>
          <w:b/>
          <w:lang w:val="sl-SI"/>
        </w:rPr>
        <w:t xml:space="preserve"> 2018</w:t>
      </w:r>
      <w:r w:rsidR="00B72020" w:rsidRPr="00FF187E">
        <w:rPr>
          <w:rFonts w:asciiTheme="minorHAnsi" w:eastAsiaTheme="minorHAnsi" w:hAnsiTheme="minorHAnsi" w:cstheme="minorBidi"/>
          <w:lang w:val="sl-SI"/>
        </w:rPr>
        <w:t xml:space="preserve">, </w:t>
      </w:r>
      <w:r>
        <w:rPr>
          <w:rFonts w:asciiTheme="minorHAnsi" w:eastAsiaTheme="minorHAnsi" w:hAnsiTheme="minorHAnsi" w:cstheme="minorBidi"/>
          <w:lang w:val="sl-SI"/>
        </w:rPr>
        <w:t xml:space="preserve">v okviru projekta </w:t>
      </w:r>
      <w:r w:rsidRPr="0053099A">
        <w:rPr>
          <w:rFonts w:asciiTheme="minorHAnsi" w:eastAsiaTheme="minorHAnsi" w:hAnsiTheme="minorHAnsi" w:cstheme="minorBidi"/>
          <w:b/>
          <w:lang w:val="sl-SI"/>
        </w:rPr>
        <w:t>»Moj Maribor – moj eko-dom!«</w:t>
      </w:r>
      <w:r>
        <w:rPr>
          <w:rFonts w:asciiTheme="minorHAnsi" w:eastAsiaTheme="minorHAnsi" w:hAnsiTheme="minorHAnsi" w:cstheme="minorBidi"/>
          <w:lang w:val="sl-SI"/>
        </w:rPr>
        <w:t xml:space="preserve">, udeležite </w:t>
      </w:r>
      <w:r w:rsidRPr="00812167">
        <w:rPr>
          <w:rFonts w:asciiTheme="minorHAnsi" w:eastAsiaTheme="minorHAnsi" w:hAnsiTheme="minorHAnsi" w:cstheme="minorBidi"/>
          <w:b/>
          <w:lang w:val="sl-SI"/>
        </w:rPr>
        <w:t xml:space="preserve">čistilne </w:t>
      </w:r>
      <w:r w:rsidR="00406418" w:rsidRPr="00812167">
        <w:rPr>
          <w:rFonts w:asciiTheme="minorHAnsi" w:eastAsiaTheme="minorHAnsi" w:hAnsiTheme="minorHAnsi" w:cstheme="minorBidi"/>
          <w:b/>
          <w:lang w:val="sl-SI"/>
        </w:rPr>
        <w:t>akcije Stražunskega gozda</w:t>
      </w:r>
      <w:r w:rsidR="00406418">
        <w:rPr>
          <w:rFonts w:asciiTheme="minorHAnsi" w:eastAsiaTheme="minorHAnsi" w:hAnsiTheme="minorHAnsi" w:cstheme="minorBidi"/>
          <w:lang w:val="sl-SI"/>
        </w:rPr>
        <w:t xml:space="preserve">. </w:t>
      </w:r>
    </w:p>
    <w:p w:rsidR="00406418" w:rsidRDefault="0053099A" w:rsidP="00406418">
      <w:pPr>
        <w:spacing w:after="200" w:line="276" w:lineRule="auto"/>
        <w:jc w:val="both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>Čistilna akcija Stražunskega gozda bo potekala med 9:00 in 16</w:t>
      </w:r>
      <w:r w:rsidR="00C4554D">
        <w:rPr>
          <w:rFonts w:asciiTheme="minorHAnsi" w:eastAsiaTheme="minorHAnsi" w:hAnsiTheme="minorHAnsi" w:cstheme="minorBidi"/>
          <w:lang w:val="sl-SI"/>
        </w:rPr>
        <w:t xml:space="preserve">:00 uro. Na področju Stražunskega gozda bodo postavljene kante za smeti za sortiranje različnih vrst odpadkov. </w:t>
      </w:r>
      <w:r>
        <w:rPr>
          <w:rFonts w:asciiTheme="minorHAnsi" w:eastAsiaTheme="minorHAnsi" w:hAnsiTheme="minorHAnsi" w:cstheme="minorBidi"/>
          <w:lang w:val="sl-SI"/>
        </w:rPr>
        <w:t xml:space="preserve"> </w:t>
      </w:r>
      <w:r w:rsidR="00C4554D">
        <w:rPr>
          <w:rFonts w:asciiTheme="minorHAnsi" w:eastAsiaTheme="minorHAnsi" w:hAnsiTheme="minorHAnsi" w:cstheme="minorBidi"/>
          <w:lang w:val="sl-SI"/>
        </w:rPr>
        <w:t>Kdor koli se nam želi pridružiti pri čiščenju gozda</w:t>
      </w:r>
      <w:r w:rsidR="00812167">
        <w:rPr>
          <w:rFonts w:asciiTheme="minorHAnsi" w:eastAsiaTheme="minorHAnsi" w:hAnsiTheme="minorHAnsi" w:cstheme="minorBidi"/>
          <w:lang w:val="sl-SI"/>
        </w:rPr>
        <w:t>,</w:t>
      </w:r>
      <w:r w:rsidR="00C4554D">
        <w:rPr>
          <w:rFonts w:asciiTheme="minorHAnsi" w:eastAsiaTheme="minorHAnsi" w:hAnsiTheme="minorHAnsi" w:cstheme="minorBidi"/>
          <w:lang w:val="sl-SI"/>
        </w:rPr>
        <w:t xml:space="preserve"> se l</w:t>
      </w:r>
      <w:r w:rsidR="00812167">
        <w:rPr>
          <w:rFonts w:asciiTheme="minorHAnsi" w:eastAsiaTheme="minorHAnsi" w:hAnsiTheme="minorHAnsi" w:cstheme="minorBidi"/>
          <w:lang w:val="sl-SI"/>
        </w:rPr>
        <w:t>ahko priključi ob katerem</w:t>
      </w:r>
      <w:r w:rsidR="00946259">
        <w:rPr>
          <w:rFonts w:asciiTheme="minorHAnsi" w:eastAsiaTheme="minorHAnsi" w:hAnsiTheme="minorHAnsi" w:cstheme="minorBidi"/>
          <w:lang w:val="sl-SI"/>
        </w:rPr>
        <w:t xml:space="preserve"> koli času </w:t>
      </w:r>
      <w:r w:rsidR="00C4554D">
        <w:rPr>
          <w:rFonts w:asciiTheme="minorHAnsi" w:eastAsiaTheme="minorHAnsi" w:hAnsiTheme="minorHAnsi" w:cstheme="minorBidi"/>
          <w:lang w:val="sl-SI"/>
        </w:rPr>
        <w:t xml:space="preserve">med 9h in 16h. </w:t>
      </w:r>
    </w:p>
    <w:p w:rsidR="00406418" w:rsidRDefault="00C4554D" w:rsidP="00406418">
      <w:pPr>
        <w:spacing w:after="200" w:line="276" w:lineRule="auto"/>
        <w:jc w:val="both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 xml:space="preserve">Po čistilni akciji ste vljudno vabljeni na zaključni dogodek, </w:t>
      </w:r>
      <w:r w:rsidR="00406418">
        <w:rPr>
          <w:rFonts w:asciiTheme="minorHAnsi" w:eastAsiaTheme="minorHAnsi" w:hAnsiTheme="minorHAnsi" w:cstheme="minorBidi"/>
          <w:lang w:val="sl-SI"/>
        </w:rPr>
        <w:t>javno prireditev, kjer bomo z različnimi točkami obeležili svetovni dan okolja. Dogodek</w:t>
      </w:r>
      <w:r>
        <w:rPr>
          <w:rFonts w:asciiTheme="minorHAnsi" w:eastAsiaTheme="minorHAnsi" w:hAnsiTheme="minorHAnsi" w:cstheme="minorBidi"/>
          <w:lang w:val="sl-SI"/>
        </w:rPr>
        <w:t xml:space="preserve"> bo na zunanjem športem igrišču Osnovne šole Slave Klavora Maribor. V primeru dežja bo dogodek v jedilnici OŠ Slave Klavora Maribor.</w:t>
      </w:r>
      <w:r w:rsidR="00406418" w:rsidRPr="00406418">
        <w:rPr>
          <w:rFonts w:asciiTheme="minorHAnsi" w:eastAsiaTheme="minorHAnsi" w:hAnsiTheme="minorHAnsi" w:cstheme="minorBidi"/>
          <w:lang w:val="sl-SI"/>
        </w:rPr>
        <w:t xml:space="preserve"> </w:t>
      </w:r>
    </w:p>
    <w:p w:rsidR="00406418" w:rsidRDefault="00406418" w:rsidP="00406418">
      <w:pPr>
        <w:spacing w:after="200" w:line="276" w:lineRule="auto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 xml:space="preserve">Organizator akcije </w:t>
      </w:r>
      <w:r>
        <w:rPr>
          <w:rFonts w:asciiTheme="minorHAnsi" w:eastAsiaTheme="minorHAnsi" w:hAnsiTheme="minorHAnsi" w:cstheme="minorBidi"/>
          <w:lang w:val="sl-SI"/>
        </w:rPr>
        <w:t xml:space="preserve">in dogodka </w:t>
      </w:r>
      <w:r>
        <w:rPr>
          <w:rFonts w:asciiTheme="minorHAnsi" w:eastAsiaTheme="minorHAnsi" w:hAnsiTheme="minorHAnsi" w:cstheme="minorBidi"/>
          <w:lang w:val="sl-SI"/>
        </w:rPr>
        <w:t>je Ekološko-kulturno društvo Za boljši svet. Projekt sofinancira Mestna občina Maribor.</w:t>
      </w:r>
      <w:r>
        <w:rPr>
          <w:rFonts w:asciiTheme="minorHAnsi" w:eastAsiaTheme="minorHAnsi" w:hAnsiTheme="minorHAnsi" w:cstheme="minorBidi"/>
          <w:lang w:val="sl-SI"/>
        </w:rPr>
        <w:t xml:space="preserve">      </w:t>
      </w:r>
    </w:p>
    <w:p w:rsidR="00946259" w:rsidRPr="00EF5FD2" w:rsidRDefault="00406418" w:rsidP="00812167">
      <w:pPr>
        <w:spacing w:after="200" w:line="276" w:lineRule="auto"/>
        <w:jc w:val="center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noProof/>
          <w:lang w:val="sl-SI" w:eastAsia="sl-SI"/>
        </w:rPr>
        <w:drawing>
          <wp:inline distT="0" distB="0" distL="0" distR="0">
            <wp:extent cx="5206531" cy="3162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zun_googleearth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494" cy="31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A7C" w:rsidRDefault="00812167" w:rsidP="00EF5FD2">
      <w:pPr>
        <w:pStyle w:val="NoSpacing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noProof/>
          <w:sz w:val="24"/>
          <w:szCs w:val="24"/>
        </w:rPr>
        <w:drawing>
          <wp:inline distT="0" distB="0" distL="0" distR="0">
            <wp:extent cx="371475" cy="22056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kotnik.oznaka za lokacijo k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58" cy="2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6259">
        <w:rPr>
          <w:rFonts w:asciiTheme="minorHAnsi" w:eastAsiaTheme="minorHAnsi" w:hAnsiTheme="minorHAnsi"/>
          <w:sz w:val="24"/>
          <w:szCs w:val="24"/>
        </w:rPr>
        <w:t xml:space="preserve">     </w:t>
      </w:r>
      <w:r w:rsidR="009F79EC">
        <w:rPr>
          <w:rFonts w:asciiTheme="minorHAnsi" w:eastAsiaTheme="minorHAnsi" w:hAnsiTheme="minorHAnsi"/>
          <w:sz w:val="24"/>
          <w:szCs w:val="24"/>
        </w:rPr>
        <w:t xml:space="preserve"> </w:t>
      </w:r>
      <w:r w:rsidRPr="00812167">
        <w:rPr>
          <w:rFonts w:asciiTheme="minorHAnsi" w:eastAsiaTheme="minorHAnsi" w:hAnsiTheme="minorHAnsi"/>
          <w:b/>
          <w:sz w:val="24"/>
          <w:szCs w:val="24"/>
        </w:rPr>
        <w:t>Oznaka za lokacijo, kjer bodo postavljene zbirne kante za odpadke.</w:t>
      </w:r>
      <w:r w:rsidR="009F79EC" w:rsidRPr="00812167">
        <w:rPr>
          <w:rFonts w:asciiTheme="minorHAnsi" w:eastAsiaTheme="minorHAnsi" w:hAnsiTheme="minorHAnsi"/>
          <w:b/>
          <w:sz w:val="24"/>
          <w:szCs w:val="24"/>
        </w:rPr>
        <w:t xml:space="preserve">    </w:t>
      </w:r>
      <w:r w:rsidR="009F79EC">
        <w:rPr>
          <w:rFonts w:asciiTheme="minorHAnsi" w:eastAsiaTheme="minorHAnsi" w:hAnsiTheme="minorHAnsi"/>
          <w:sz w:val="24"/>
          <w:szCs w:val="24"/>
        </w:rPr>
        <w:t xml:space="preserve">    </w:t>
      </w:r>
      <w:bookmarkStart w:id="0" w:name="_GoBack"/>
      <w:bookmarkEnd w:id="0"/>
      <w:r w:rsidR="009F79EC">
        <w:rPr>
          <w:rFonts w:asciiTheme="minorHAnsi" w:eastAsiaTheme="minorHAnsi" w:hAnsiTheme="minorHAnsi"/>
          <w:sz w:val="24"/>
          <w:szCs w:val="24"/>
        </w:rPr>
        <w:t xml:space="preserve">   </w:t>
      </w:r>
      <w:r w:rsidR="00946259">
        <w:rPr>
          <w:rFonts w:asciiTheme="minorHAnsi" w:eastAsiaTheme="minorHAnsi" w:hAnsiTheme="minorHAnsi"/>
          <w:sz w:val="24"/>
          <w:szCs w:val="24"/>
        </w:rPr>
        <w:t xml:space="preserve">  </w:t>
      </w:r>
      <w:r w:rsidR="00F97BD9">
        <w:rPr>
          <w:rFonts w:asciiTheme="minorHAnsi" w:eastAsiaTheme="minorHAnsi" w:hAnsiTheme="minorHAnsi"/>
          <w:sz w:val="24"/>
          <w:szCs w:val="24"/>
        </w:rPr>
        <w:t xml:space="preserve">      </w:t>
      </w:r>
      <w:r w:rsidR="00946259">
        <w:rPr>
          <w:rFonts w:asciiTheme="minorHAnsi" w:eastAsiaTheme="minorHAnsi" w:hAnsiTheme="minorHAnsi"/>
          <w:sz w:val="24"/>
          <w:szCs w:val="24"/>
        </w:rPr>
        <w:t xml:space="preserve">  </w:t>
      </w:r>
      <w:r w:rsidR="009F79EC">
        <w:rPr>
          <w:rFonts w:asciiTheme="minorHAnsi" w:eastAsiaTheme="minorHAnsi" w:hAnsiTheme="minorHAnsi"/>
          <w:sz w:val="24"/>
          <w:szCs w:val="24"/>
        </w:rPr>
        <w:t xml:space="preserve">  </w:t>
      </w:r>
      <w:r w:rsidR="00946259">
        <w:rPr>
          <w:rFonts w:asciiTheme="minorHAnsi" w:eastAsiaTheme="minorHAnsi" w:hAnsiTheme="minorHAnsi"/>
          <w:sz w:val="24"/>
          <w:szCs w:val="24"/>
        </w:rPr>
        <w:t xml:space="preserve">   </w:t>
      </w:r>
      <w:r w:rsidR="009F79EC">
        <w:rPr>
          <w:rFonts w:asciiTheme="minorHAnsi" w:eastAsiaTheme="minorHAnsi" w:hAnsiTheme="minorHAnsi"/>
          <w:sz w:val="24"/>
          <w:szCs w:val="24"/>
        </w:rPr>
        <w:t xml:space="preserve">       </w:t>
      </w:r>
      <w:r w:rsidR="00F97BD9">
        <w:rPr>
          <w:rFonts w:asciiTheme="minorHAnsi" w:eastAsiaTheme="minorHAnsi" w:hAnsiTheme="minorHAnsi"/>
          <w:sz w:val="24"/>
          <w:szCs w:val="24"/>
        </w:rPr>
        <w:t xml:space="preserve">              </w:t>
      </w:r>
      <w:r w:rsidR="009F79EC">
        <w:rPr>
          <w:rFonts w:asciiTheme="minorHAnsi" w:eastAsiaTheme="minorHAnsi" w:hAnsiTheme="minorHAnsi"/>
          <w:sz w:val="24"/>
          <w:szCs w:val="24"/>
        </w:rPr>
        <w:t xml:space="preserve">        </w:t>
      </w:r>
    </w:p>
    <w:p w:rsidR="00E260CA" w:rsidRPr="00946259" w:rsidRDefault="00406418" w:rsidP="00946259">
      <w:pPr>
        <w:pStyle w:val="NoSpacing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4AEA599" wp14:editId="4B13B1AD">
            <wp:extent cx="742950" cy="73420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drustva slo.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58" cy="75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167">
        <w:rPr>
          <w:rFonts w:asciiTheme="minorHAnsi" w:eastAsiaTheme="minorHAnsi" w:hAnsiTheme="minorHAnsi"/>
          <w:sz w:val="24"/>
          <w:szCs w:val="24"/>
        </w:rPr>
        <w:t xml:space="preserve">                                      </w:t>
      </w:r>
      <w:r w:rsidRPr="00946259">
        <w:rPr>
          <w:rFonts w:asciiTheme="minorHAnsi" w:eastAsiaTheme="minorHAnsi" w:hAnsiTheme="minorHAnsi"/>
          <w:noProof/>
          <w:sz w:val="24"/>
          <w:szCs w:val="24"/>
        </w:rPr>
        <w:drawing>
          <wp:inline distT="0" distB="0" distL="0" distR="0" wp14:anchorId="4D94248C" wp14:editId="474ADB83">
            <wp:extent cx="933450" cy="705922"/>
            <wp:effectExtent l="0" t="0" r="0" b="0"/>
            <wp:docPr id="4" name="Picture 4" descr="G:\eko projekt 2018\občina Maribor logoti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ko projekt 2018\občina Maribor logotip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84" cy="71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167">
        <w:rPr>
          <w:rFonts w:asciiTheme="minorHAnsi" w:eastAsiaTheme="minorHAnsi" w:hAnsiTheme="minorHAnsi"/>
          <w:sz w:val="24"/>
          <w:szCs w:val="24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089740A2" wp14:editId="2D973037">
            <wp:extent cx="838200" cy="529568"/>
            <wp:effectExtent l="0" t="0" r="0" b="4445"/>
            <wp:docPr id="5" name="Picture 5" descr="Rezultat iskanja slik za snaga d.o.o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aga d.o.o.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594" cy="5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0CA" w:rsidRPr="00946259" w:rsidSect="00F60445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65" w:rsidRDefault="00623A65" w:rsidP="00BD44FC">
      <w:r>
        <w:separator/>
      </w:r>
    </w:p>
  </w:endnote>
  <w:endnote w:type="continuationSeparator" w:id="0">
    <w:p w:rsidR="00623A65" w:rsidRDefault="00623A65" w:rsidP="00BD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6" w:rsidRPr="008C3140" w:rsidRDefault="00812167" w:rsidP="00D3235D">
    <w:pPr>
      <w:pStyle w:val="Header"/>
      <w:jc w:val="center"/>
      <w:rPr>
        <w:sz w:val="20"/>
        <w:szCs w:val="20"/>
      </w:rPr>
    </w:pPr>
  </w:p>
  <w:p w:rsidR="00C55416" w:rsidRPr="008C3140" w:rsidRDefault="00760909" w:rsidP="008A5CF8">
    <w:pPr>
      <w:pStyle w:val="Header"/>
      <w:spacing w:line="276" w:lineRule="auto"/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 xml:space="preserve">Društvo Za boljši </w:t>
    </w:r>
    <w:proofErr w:type="gramStart"/>
    <w:r w:rsidRPr="008C3140">
      <w:rPr>
        <w:color w:val="4F81BD"/>
        <w:sz w:val="20"/>
        <w:szCs w:val="20"/>
      </w:rPr>
      <w:t>svet ,</w:t>
    </w:r>
    <w:proofErr w:type="gramEnd"/>
    <w:r w:rsidRPr="008C3140">
      <w:rPr>
        <w:color w:val="4F81BD"/>
        <w:sz w:val="20"/>
        <w:szCs w:val="20"/>
      </w:rPr>
      <w:t xml:space="preserve">  </w:t>
    </w:r>
    <w:proofErr w:type="spellStart"/>
    <w:r w:rsidRPr="008C3140">
      <w:rPr>
        <w:color w:val="4F81BD"/>
        <w:sz w:val="20"/>
        <w:szCs w:val="20"/>
      </w:rPr>
      <w:t>Bolfenška</w:t>
    </w:r>
    <w:proofErr w:type="spellEnd"/>
    <w:r w:rsidRPr="008C3140">
      <w:rPr>
        <w:color w:val="4F81BD"/>
        <w:sz w:val="20"/>
        <w:szCs w:val="20"/>
      </w:rPr>
      <w:t xml:space="preserve"> 66 , 2000 Maribor, e-</w:t>
    </w:r>
    <w:proofErr w:type="spellStart"/>
    <w:r w:rsidRPr="008C3140">
      <w:rPr>
        <w:color w:val="4F81BD"/>
        <w:sz w:val="20"/>
        <w:szCs w:val="20"/>
      </w:rPr>
      <w:t>pošta</w:t>
    </w:r>
    <w:proofErr w:type="spellEnd"/>
    <w:r w:rsidRPr="008C3140">
      <w:rPr>
        <w:color w:val="4F81BD"/>
        <w:sz w:val="20"/>
        <w:szCs w:val="20"/>
      </w:rPr>
      <w:t xml:space="preserve">: </w:t>
    </w:r>
    <w:hyperlink r:id="rId1" w:history="1">
      <w:r w:rsidRPr="008C3140">
        <w:rPr>
          <w:rStyle w:val="Hyperlink"/>
          <w:color w:val="4F81BD"/>
          <w:sz w:val="20"/>
          <w:szCs w:val="20"/>
        </w:rPr>
        <w:t>boljsi.svet@siol.net</w:t>
      </w:r>
    </w:hyperlink>
    <w:r w:rsidRPr="008C3140">
      <w:rPr>
        <w:color w:val="4F81BD"/>
        <w:sz w:val="20"/>
        <w:szCs w:val="20"/>
      </w:rPr>
      <w:t xml:space="preserve"> ,  </w:t>
    </w:r>
  </w:p>
  <w:p w:rsidR="009615EC" w:rsidRPr="008C3140" w:rsidRDefault="00760909" w:rsidP="00F97BD9">
    <w:pPr>
      <w:pStyle w:val="Header"/>
      <w:spacing w:line="276" w:lineRule="auto"/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>tel.: +386(0)41 540 616</w:t>
    </w:r>
    <w:proofErr w:type="gramStart"/>
    <w:r w:rsidRPr="008C3140">
      <w:rPr>
        <w:color w:val="4F81BD"/>
        <w:sz w:val="20"/>
        <w:szCs w:val="20"/>
      </w:rPr>
      <w:t>,  +</w:t>
    </w:r>
    <w:proofErr w:type="gramEnd"/>
    <w:r w:rsidRPr="008C3140">
      <w:rPr>
        <w:color w:val="4F81BD"/>
        <w:sz w:val="20"/>
        <w:szCs w:val="20"/>
      </w:rPr>
      <w:t xml:space="preserve">386(0)41 678 </w:t>
    </w:r>
    <w:r w:rsidR="00F97BD9">
      <w:rPr>
        <w:color w:val="4F81BD"/>
        <w:sz w:val="20"/>
        <w:szCs w:val="20"/>
      </w:rPr>
      <w:t xml:space="preserve">074, </w:t>
    </w:r>
    <w:r w:rsidRPr="008C3140">
      <w:rPr>
        <w:color w:val="4F81BD"/>
        <w:sz w:val="20"/>
        <w:szCs w:val="20"/>
      </w:rPr>
      <w:t xml:space="preserve"> </w:t>
    </w:r>
    <w:hyperlink r:id="rId2" w:history="1">
      <w:r w:rsidR="00DE75B8" w:rsidRPr="001D2270">
        <w:rPr>
          <w:rStyle w:val="Hyperlink"/>
          <w:sz w:val="20"/>
          <w:szCs w:val="20"/>
        </w:rPr>
        <w:t>www.forbetterworld.si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65" w:rsidRDefault="00623A65" w:rsidP="00BD44FC">
      <w:r>
        <w:separator/>
      </w:r>
    </w:p>
  </w:footnote>
  <w:footnote w:type="continuationSeparator" w:id="0">
    <w:p w:rsidR="00623A65" w:rsidRDefault="00623A65" w:rsidP="00BD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16" w:rsidRPr="008C3140" w:rsidRDefault="00BD44FC" w:rsidP="00F97BD9">
    <w:pPr>
      <w:pStyle w:val="Header"/>
      <w:tabs>
        <w:tab w:val="center" w:pos="1980"/>
        <w:tab w:val="left" w:pos="4320"/>
        <w:tab w:val="left" w:pos="4500"/>
      </w:tabs>
      <w:jc w:val="center"/>
      <w:rPr>
        <w:b/>
        <w:color w:val="4F81BD"/>
        <w:sz w:val="20"/>
        <w:szCs w:val="20"/>
      </w:rPr>
    </w:pPr>
    <w:r w:rsidRPr="008C3140">
      <w:rPr>
        <w:b/>
        <w:noProof/>
        <w:color w:val="4F81BD"/>
        <w:sz w:val="20"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534F29E2" wp14:editId="1F069AB2">
          <wp:simplePos x="0" y="0"/>
          <wp:positionH relativeFrom="margin">
            <wp:posOffset>5448300</wp:posOffset>
          </wp:positionH>
          <wp:positionV relativeFrom="margin">
            <wp:posOffset>-694690</wp:posOffset>
          </wp:positionV>
          <wp:extent cx="695325" cy="666115"/>
          <wp:effectExtent l="0" t="0" r="9525" b="635"/>
          <wp:wrapSquare wrapText="bothSides"/>
          <wp:docPr id="2" name="Picture 2" descr="za_boljsi_sv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_boljsi_sv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140">
      <w:rPr>
        <w:noProof/>
        <w:color w:val="4F81BD"/>
        <w:sz w:val="20"/>
        <w:szCs w:val="20"/>
        <w:lang w:val="sl-SI" w:eastAsia="sl-SI"/>
      </w:rPr>
      <w:drawing>
        <wp:anchor distT="0" distB="0" distL="114300" distR="114300" simplePos="0" relativeHeight="251659264" behindDoc="0" locked="0" layoutInCell="1" allowOverlap="1" wp14:anchorId="5B695F1A" wp14:editId="74724A60">
          <wp:simplePos x="0" y="0"/>
          <wp:positionH relativeFrom="margin">
            <wp:posOffset>-133350</wp:posOffset>
          </wp:positionH>
          <wp:positionV relativeFrom="margin">
            <wp:posOffset>-647065</wp:posOffset>
          </wp:positionV>
          <wp:extent cx="695325" cy="666115"/>
          <wp:effectExtent l="0" t="0" r="9525" b="635"/>
          <wp:wrapSquare wrapText="bothSides"/>
          <wp:docPr id="1" name="Picture 1" descr="za_boljsi_sv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_boljsi_sv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909" w:rsidRPr="008C3140">
      <w:rPr>
        <w:b/>
        <w:color w:val="4F81BD"/>
        <w:sz w:val="20"/>
        <w:szCs w:val="20"/>
      </w:rPr>
      <w:t>EKOLOŠKO - KULTURNO DRUŠTVO ZA BOLJŠI SVET</w:t>
    </w:r>
  </w:p>
  <w:p w:rsidR="00C55416" w:rsidRPr="008C3140" w:rsidRDefault="00760909" w:rsidP="00025BCE">
    <w:pPr>
      <w:pStyle w:val="Header"/>
      <w:tabs>
        <w:tab w:val="center" w:pos="1980"/>
        <w:tab w:val="left" w:pos="4320"/>
        <w:tab w:val="left" w:pos="4500"/>
      </w:tabs>
      <w:jc w:val="center"/>
      <w:rPr>
        <w:color w:val="4F81BD"/>
        <w:sz w:val="20"/>
        <w:szCs w:val="20"/>
      </w:rPr>
    </w:pPr>
    <w:proofErr w:type="spellStart"/>
    <w:r w:rsidRPr="008C3140">
      <w:rPr>
        <w:color w:val="4F81BD"/>
        <w:sz w:val="20"/>
        <w:szCs w:val="20"/>
      </w:rPr>
      <w:t>Bolfenška</w:t>
    </w:r>
    <w:proofErr w:type="spellEnd"/>
    <w:r w:rsidRPr="008C3140">
      <w:rPr>
        <w:color w:val="4F81BD"/>
        <w:sz w:val="20"/>
        <w:szCs w:val="20"/>
      </w:rPr>
      <w:t xml:space="preserve"> 66, 2000 Maribor, Slovenia</w:t>
    </w:r>
  </w:p>
  <w:p w:rsidR="00343787" w:rsidRPr="008C3140" w:rsidRDefault="00760909" w:rsidP="00025BCE">
    <w:pPr>
      <w:pStyle w:val="Header"/>
      <w:tabs>
        <w:tab w:val="center" w:pos="1980"/>
        <w:tab w:val="left" w:pos="4320"/>
        <w:tab w:val="left" w:pos="4500"/>
      </w:tabs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 xml:space="preserve">ID za DDV: SI86015079, </w:t>
    </w:r>
    <w:proofErr w:type="spellStart"/>
    <w:proofErr w:type="gramStart"/>
    <w:r w:rsidRPr="008C3140">
      <w:rPr>
        <w:color w:val="4F81BD"/>
        <w:sz w:val="20"/>
        <w:szCs w:val="20"/>
      </w:rPr>
      <w:t>mat.št</w:t>
    </w:r>
    <w:proofErr w:type="spellEnd"/>
    <w:r w:rsidRPr="008C3140">
      <w:rPr>
        <w:color w:val="4F81BD"/>
        <w:sz w:val="20"/>
        <w:szCs w:val="20"/>
      </w:rPr>
      <w:t>.:</w:t>
    </w:r>
    <w:proofErr w:type="gramEnd"/>
    <w:r w:rsidRPr="008C3140">
      <w:rPr>
        <w:color w:val="4F81BD"/>
        <w:sz w:val="20"/>
        <w:szCs w:val="20"/>
      </w:rPr>
      <w:t xml:space="preserve"> 1435434, TRR: 0313 2100 0008 295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9CD"/>
    <w:multiLevelType w:val="hybridMultilevel"/>
    <w:tmpl w:val="3A80A750"/>
    <w:lvl w:ilvl="0" w:tplc="9404F5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C79"/>
    <w:multiLevelType w:val="hybridMultilevel"/>
    <w:tmpl w:val="A0520C16"/>
    <w:lvl w:ilvl="0" w:tplc="D9CCF3C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20D840B2"/>
    <w:multiLevelType w:val="hybridMultilevel"/>
    <w:tmpl w:val="7D3286A2"/>
    <w:lvl w:ilvl="0" w:tplc="5008BFE0">
      <w:start w:val="1"/>
      <w:numFmt w:val="bullet"/>
      <w:lvlText w:val="-"/>
      <w:lvlJc w:val="left"/>
      <w:pPr>
        <w:ind w:left="1005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219462E1"/>
    <w:multiLevelType w:val="hybridMultilevel"/>
    <w:tmpl w:val="AB4C153A"/>
    <w:lvl w:ilvl="0" w:tplc="0424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24924115"/>
    <w:multiLevelType w:val="hybridMultilevel"/>
    <w:tmpl w:val="89E46304"/>
    <w:lvl w:ilvl="0" w:tplc="7A9633F4">
      <w:start w:val="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56BA0"/>
    <w:multiLevelType w:val="hybridMultilevel"/>
    <w:tmpl w:val="0E38BE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D0BA4"/>
    <w:multiLevelType w:val="hybridMultilevel"/>
    <w:tmpl w:val="4E36DA34"/>
    <w:lvl w:ilvl="0" w:tplc="B3124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85FB4"/>
    <w:multiLevelType w:val="hybridMultilevel"/>
    <w:tmpl w:val="7190272C"/>
    <w:lvl w:ilvl="0" w:tplc="0424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>
    <w:nsid w:val="61C810A6"/>
    <w:multiLevelType w:val="hybridMultilevel"/>
    <w:tmpl w:val="D27EDA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52097"/>
    <w:multiLevelType w:val="hybridMultilevel"/>
    <w:tmpl w:val="64C672F6"/>
    <w:lvl w:ilvl="0" w:tplc="4EB8700E">
      <w:start w:val="1"/>
      <w:numFmt w:val="decimal"/>
      <w:lvlText w:val="%1.)"/>
      <w:lvlJc w:val="left"/>
      <w:pPr>
        <w:ind w:left="405" w:hanging="360"/>
      </w:pPr>
    </w:lvl>
    <w:lvl w:ilvl="1" w:tplc="04240019">
      <w:start w:val="1"/>
      <w:numFmt w:val="lowerLetter"/>
      <w:lvlText w:val="%2."/>
      <w:lvlJc w:val="left"/>
      <w:pPr>
        <w:ind w:left="1125" w:hanging="360"/>
      </w:pPr>
    </w:lvl>
    <w:lvl w:ilvl="2" w:tplc="0424001B">
      <w:start w:val="1"/>
      <w:numFmt w:val="lowerRoman"/>
      <w:lvlText w:val="%3."/>
      <w:lvlJc w:val="right"/>
      <w:pPr>
        <w:ind w:left="1845" w:hanging="180"/>
      </w:pPr>
    </w:lvl>
    <w:lvl w:ilvl="3" w:tplc="0424000F">
      <w:start w:val="1"/>
      <w:numFmt w:val="decimal"/>
      <w:lvlText w:val="%4."/>
      <w:lvlJc w:val="left"/>
      <w:pPr>
        <w:ind w:left="2565" w:hanging="360"/>
      </w:pPr>
    </w:lvl>
    <w:lvl w:ilvl="4" w:tplc="04240019">
      <w:start w:val="1"/>
      <w:numFmt w:val="lowerLetter"/>
      <w:lvlText w:val="%5."/>
      <w:lvlJc w:val="left"/>
      <w:pPr>
        <w:ind w:left="3285" w:hanging="360"/>
      </w:pPr>
    </w:lvl>
    <w:lvl w:ilvl="5" w:tplc="0424001B">
      <w:start w:val="1"/>
      <w:numFmt w:val="lowerRoman"/>
      <w:lvlText w:val="%6."/>
      <w:lvlJc w:val="right"/>
      <w:pPr>
        <w:ind w:left="4005" w:hanging="180"/>
      </w:pPr>
    </w:lvl>
    <w:lvl w:ilvl="6" w:tplc="0424000F">
      <w:start w:val="1"/>
      <w:numFmt w:val="decimal"/>
      <w:lvlText w:val="%7."/>
      <w:lvlJc w:val="left"/>
      <w:pPr>
        <w:ind w:left="4725" w:hanging="360"/>
      </w:pPr>
    </w:lvl>
    <w:lvl w:ilvl="7" w:tplc="04240019">
      <w:start w:val="1"/>
      <w:numFmt w:val="lowerLetter"/>
      <w:lvlText w:val="%8."/>
      <w:lvlJc w:val="left"/>
      <w:pPr>
        <w:ind w:left="5445" w:hanging="360"/>
      </w:pPr>
    </w:lvl>
    <w:lvl w:ilvl="8" w:tplc="0424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AEA5244"/>
    <w:multiLevelType w:val="hybridMultilevel"/>
    <w:tmpl w:val="212E5C9C"/>
    <w:lvl w:ilvl="0" w:tplc="79EE4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217E4"/>
    <w:multiLevelType w:val="hybridMultilevel"/>
    <w:tmpl w:val="397A5A9A"/>
    <w:lvl w:ilvl="0" w:tplc="81E6D44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FC"/>
    <w:rsid w:val="00056431"/>
    <w:rsid w:val="0007159D"/>
    <w:rsid w:val="000A05A5"/>
    <w:rsid w:val="000A424D"/>
    <w:rsid w:val="001E40D4"/>
    <w:rsid w:val="001F2BB0"/>
    <w:rsid w:val="00214490"/>
    <w:rsid w:val="00246644"/>
    <w:rsid w:val="00293715"/>
    <w:rsid w:val="002C0521"/>
    <w:rsid w:val="002C3FA2"/>
    <w:rsid w:val="002D1C05"/>
    <w:rsid w:val="003422A4"/>
    <w:rsid w:val="00354A70"/>
    <w:rsid w:val="003B7AC9"/>
    <w:rsid w:val="003D7194"/>
    <w:rsid w:val="00406418"/>
    <w:rsid w:val="00451A7C"/>
    <w:rsid w:val="004B28AC"/>
    <w:rsid w:val="00515A4E"/>
    <w:rsid w:val="00526EBF"/>
    <w:rsid w:val="00527363"/>
    <w:rsid w:val="0053099A"/>
    <w:rsid w:val="00543EDF"/>
    <w:rsid w:val="0055335B"/>
    <w:rsid w:val="005A7A72"/>
    <w:rsid w:val="005D6889"/>
    <w:rsid w:val="005E743A"/>
    <w:rsid w:val="00607287"/>
    <w:rsid w:val="00623A65"/>
    <w:rsid w:val="00653A83"/>
    <w:rsid w:val="00654E2A"/>
    <w:rsid w:val="006723EC"/>
    <w:rsid w:val="0067527E"/>
    <w:rsid w:val="0069515C"/>
    <w:rsid w:val="00721598"/>
    <w:rsid w:val="00730284"/>
    <w:rsid w:val="00734ECE"/>
    <w:rsid w:val="00760909"/>
    <w:rsid w:val="00802CB7"/>
    <w:rsid w:val="00812167"/>
    <w:rsid w:val="00821EFC"/>
    <w:rsid w:val="008C3140"/>
    <w:rsid w:val="00927C0D"/>
    <w:rsid w:val="00946259"/>
    <w:rsid w:val="009957FC"/>
    <w:rsid w:val="009A3F99"/>
    <w:rsid w:val="009E56A1"/>
    <w:rsid w:val="009F79EC"/>
    <w:rsid w:val="00B038BC"/>
    <w:rsid w:val="00B15F7C"/>
    <w:rsid w:val="00B45CBF"/>
    <w:rsid w:val="00B54374"/>
    <w:rsid w:val="00B72020"/>
    <w:rsid w:val="00BA4FAB"/>
    <w:rsid w:val="00BD44FC"/>
    <w:rsid w:val="00C41271"/>
    <w:rsid w:val="00C4554D"/>
    <w:rsid w:val="00C662D2"/>
    <w:rsid w:val="00C86C55"/>
    <w:rsid w:val="00CC5758"/>
    <w:rsid w:val="00DA6AF4"/>
    <w:rsid w:val="00DA7EDA"/>
    <w:rsid w:val="00DE75B8"/>
    <w:rsid w:val="00DF6484"/>
    <w:rsid w:val="00E260CA"/>
    <w:rsid w:val="00E848EA"/>
    <w:rsid w:val="00EA4E71"/>
    <w:rsid w:val="00ED5B70"/>
    <w:rsid w:val="00EF5FD2"/>
    <w:rsid w:val="00F97BD9"/>
    <w:rsid w:val="00FB5531"/>
    <w:rsid w:val="00FF187E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C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38BC"/>
    <w:pPr>
      <w:keepNext/>
      <w:widowControl w:val="0"/>
      <w:autoSpaceDE w:val="0"/>
      <w:autoSpaceDN w:val="0"/>
      <w:adjustRightInd w:val="0"/>
      <w:ind w:left="728"/>
      <w:outlineLvl w:val="0"/>
    </w:pPr>
    <w:rPr>
      <w:rFonts w:ascii="Arial" w:hAnsi="Arial" w:cs="Arial"/>
      <w:b/>
      <w:bCs/>
      <w:color w:val="FF000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8BC"/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038BC"/>
    <w:pPr>
      <w:ind w:left="720"/>
      <w:contextualSpacing/>
    </w:pPr>
  </w:style>
  <w:style w:type="paragraph" w:styleId="Header">
    <w:name w:val="header"/>
    <w:basedOn w:val="Normal"/>
    <w:link w:val="HeaderChar"/>
    <w:rsid w:val="00BD4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4FC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BD44FC"/>
    <w:rPr>
      <w:color w:val="0000FF"/>
      <w:u w:val="single"/>
    </w:rPr>
  </w:style>
  <w:style w:type="paragraph" w:styleId="NoSpacing">
    <w:name w:val="No Spacing"/>
    <w:uiPriority w:val="1"/>
    <w:qFormat/>
    <w:rsid w:val="00BD44FC"/>
    <w:rPr>
      <w:rFonts w:eastAsia="Times New Roman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4387835599m-7817743297865967162msolistparagraph">
    <w:name w:val="yiv4387835599m-7817743297865967162msolistparagraph"/>
    <w:basedOn w:val="Normal"/>
    <w:rsid w:val="00214490"/>
    <w:pPr>
      <w:spacing w:before="100" w:beforeAutospacing="1" w:after="100" w:afterAutospacing="1"/>
    </w:pPr>
    <w:rPr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FC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38BC"/>
    <w:pPr>
      <w:keepNext/>
      <w:widowControl w:val="0"/>
      <w:autoSpaceDE w:val="0"/>
      <w:autoSpaceDN w:val="0"/>
      <w:adjustRightInd w:val="0"/>
      <w:ind w:left="728"/>
      <w:outlineLvl w:val="0"/>
    </w:pPr>
    <w:rPr>
      <w:rFonts w:ascii="Arial" w:hAnsi="Arial" w:cs="Arial"/>
      <w:b/>
      <w:bCs/>
      <w:color w:val="FF000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038BC"/>
    <w:rPr>
      <w:rFonts w:ascii="Arial" w:eastAsia="Times New Roman" w:hAnsi="Arial" w:cs="Arial"/>
      <w:b/>
      <w:bCs/>
      <w:color w:val="FF0000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B038BC"/>
    <w:pPr>
      <w:ind w:left="720"/>
      <w:contextualSpacing/>
    </w:pPr>
  </w:style>
  <w:style w:type="paragraph" w:styleId="Header">
    <w:name w:val="header"/>
    <w:basedOn w:val="Normal"/>
    <w:link w:val="HeaderChar"/>
    <w:rsid w:val="00BD4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44FC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BD44FC"/>
    <w:rPr>
      <w:color w:val="0000FF"/>
      <w:u w:val="single"/>
    </w:rPr>
  </w:style>
  <w:style w:type="paragraph" w:styleId="NoSpacing">
    <w:name w:val="No Spacing"/>
    <w:uiPriority w:val="1"/>
    <w:qFormat/>
    <w:rsid w:val="00BD44FC"/>
    <w:rPr>
      <w:rFonts w:eastAsia="Times New Roman"/>
      <w:sz w:val="22"/>
      <w:szCs w:val="22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BD44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yiv4387835599m-7817743297865967162msolistparagraph">
    <w:name w:val="yiv4387835599m-7817743297865967162msolistparagraph"/>
    <w:basedOn w:val="Normal"/>
    <w:rsid w:val="00214490"/>
    <w:pPr>
      <w:spacing w:before="100" w:beforeAutospacing="1" w:after="100" w:afterAutospacing="1"/>
    </w:pPr>
    <w:rPr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7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betterworld.si" TargetMode="External"/><Relationship Id="rId1" Type="http://schemas.openxmlformats.org/officeDocument/2006/relationships/hyperlink" Target="mailto:boljsi.svet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A61A-8872-4E5E-8C7A-253CF288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2017-12-28T16:13:00Z</cp:lastPrinted>
  <dcterms:created xsi:type="dcterms:W3CDTF">2018-05-28T09:27:00Z</dcterms:created>
  <dcterms:modified xsi:type="dcterms:W3CDTF">2018-05-28T09:27:00Z</dcterms:modified>
</cp:coreProperties>
</file>