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85CE" w14:textId="3542D5F5" w:rsidR="009D4C58" w:rsidRDefault="006B789F" w:rsidP="00497CFA">
      <w:pPr>
        <w:rPr>
          <w:rFonts w:ascii="Arial" w:eastAsia="Times New Roman" w:hAnsi="Arial" w:cs="Times New Roman"/>
          <w:lang w:val="pl-PL"/>
        </w:rPr>
      </w:pP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CAFACE" wp14:editId="5EA100F9">
                <wp:simplePos x="0" y="0"/>
                <wp:positionH relativeFrom="column">
                  <wp:posOffset>3187700</wp:posOffset>
                </wp:positionH>
                <wp:positionV relativeFrom="paragraph">
                  <wp:posOffset>1975485</wp:posOffset>
                </wp:positionV>
                <wp:extent cx="2672715" cy="482600"/>
                <wp:effectExtent l="0" t="0" r="13335" b="12700"/>
                <wp:wrapSquare wrapText="bothSides"/>
                <wp:docPr id="1655269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5D71" w14:textId="35A33C01" w:rsidR="006B789F" w:rsidRDefault="006B789F">
                            <w:r w:rsidRPr="006B789F">
                              <w:t>Projekt sofinancira Mestna občina Maribor.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AF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pt;margin-top:155.55pt;width:210.45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" strokecolor="white [3212]">
                <v:textbox>
                  <w:txbxContent>
                    <w:p w14:paraId="4E965D71" w14:textId="35A33C01" w:rsidR="006B789F" w:rsidRDefault="006B789F">
                      <w:r w:rsidRPr="006B789F">
                        <w:t>Projekt sofinancira Mestna občina Maribor.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91123" wp14:editId="6016DFA2">
                <wp:simplePos x="0" y="0"/>
                <wp:positionH relativeFrom="column">
                  <wp:posOffset>3176270</wp:posOffset>
                </wp:positionH>
                <wp:positionV relativeFrom="paragraph">
                  <wp:posOffset>88265</wp:posOffset>
                </wp:positionV>
                <wp:extent cx="2641600" cy="178752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83BC" w14:textId="78360242" w:rsidR="006B789F" w:rsidRDefault="006B789F">
                            <w:r w:rsidRPr="006B789F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432304AA" wp14:editId="73AD0EF6">
                                  <wp:extent cx="2469979" cy="1525941"/>
                                  <wp:effectExtent l="0" t="0" r="6985" b="0"/>
                                  <wp:docPr id="1519439876" name="Picture 2" descr="A red line drawing of a cast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9439876" name="Picture 2" descr="A red line drawing of a cast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532" cy="1530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1123" id="_x0000_s1027" type="#_x0000_t202" style="position:absolute;margin-left:250.1pt;margin-top:6.95pt;width:208pt;height:1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" strokecolor="white [3212]">
                <v:textbox>
                  <w:txbxContent>
                    <w:p w14:paraId="565883BC" w14:textId="78360242" w:rsidR="006B789F" w:rsidRDefault="006B789F">
                      <w:r w:rsidRPr="006B789F"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000000"/>
                          <w:sz w:val="20"/>
                          <w:szCs w:val="24"/>
                          <w:lang w:eastAsia="sl-SI"/>
                        </w:rPr>
                        <w:drawing>
                          <wp:inline distT="0" distB="0" distL="0" distR="0" wp14:anchorId="432304AA" wp14:editId="73AD0EF6">
                            <wp:extent cx="2469979" cy="1525941"/>
                            <wp:effectExtent l="0" t="0" r="6985" b="0"/>
                            <wp:docPr id="1519439876" name="Picture 2" descr="A red line drawing of a cast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9439876" name="Picture 2" descr="A red line drawing of a cast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532" cy="1530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497CFA">
        <w:rPr>
          <w:rFonts w:ascii="Arial" w:eastAsia="Times New Roman" w:hAnsi="Arial" w:cs="Times New Roman"/>
          <w:lang w:val="pl-PL"/>
        </w:rPr>
        <w:t xml:space="preserve">      </w: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3F16E3">
        <w:rPr>
          <w:rFonts w:ascii="Arial" w:eastAsia="Times New Roman" w:hAnsi="Arial" w:cs="Times New Roman"/>
          <w:noProof/>
          <w:lang w:eastAsia="sl-SI"/>
        </w:rPr>
        <w:drawing>
          <wp:inline distT="0" distB="0" distL="0" distR="0" wp14:anchorId="60E327FC" wp14:editId="050988C8">
            <wp:extent cx="2470150" cy="24701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18" cy="246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val="pl-PL"/>
        </w:rPr>
        <w:t xml:space="preserve">        </w:t>
      </w:r>
    </w:p>
    <w:p w14:paraId="71ABD40D" w14:textId="77777777" w:rsidR="00B7324D" w:rsidRDefault="00B7324D" w:rsidP="00497CFA"/>
    <w:p w14:paraId="06782AFD" w14:textId="77777777" w:rsidR="00B7324D" w:rsidRPr="00497CFA" w:rsidRDefault="00B7324D" w:rsidP="00497CFA"/>
    <w:p w14:paraId="29FDEDFB" w14:textId="77777777" w:rsidR="00ED1324" w:rsidRPr="009D4C58" w:rsidRDefault="00ED1324" w:rsidP="00497CFA">
      <w:pPr>
        <w:spacing w:after="0" w:line="240" w:lineRule="auto"/>
        <w:ind w:right="142"/>
        <w:rPr>
          <w:rFonts w:ascii="Arial" w:eastAsia="Times New Roman" w:hAnsi="Arial" w:cs="Times New Roman"/>
          <w:lang w:val="pl-PL"/>
        </w:rPr>
      </w:pPr>
    </w:p>
    <w:p w14:paraId="0D9F8AEE" w14:textId="1687B142" w:rsidR="00AC5D5C" w:rsidRPr="00F952B2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36"/>
          <w:szCs w:val="36"/>
          <w:lang w:val="sv-SE"/>
        </w:rPr>
      </w:pPr>
      <w:r w:rsidRPr="00F952B2">
        <w:rPr>
          <w:rFonts w:ascii="Arial" w:eastAsia="Times New Roman" w:hAnsi="Arial" w:cs="Times New Roman"/>
          <w:sz w:val="36"/>
          <w:szCs w:val="36"/>
          <w:lang w:val="sv-SE"/>
        </w:rPr>
        <w:t>Gobarsko društvo Lisička Maribor vabi na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 xml:space="preserve"> predavanje</w:t>
      </w:r>
    </w:p>
    <w:p w14:paraId="25C3888B" w14:textId="77777777" w:rsidR="00CF286F" w:rsidRPr="00CF286F" w:rsidRDefault="00CF286F" w:rsidP="00061F85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1D36EF06" w14:textId="77777777" w:rsidR="00ED1324" w:rsidRPr="00CF286F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20B4AFD0" w14:textId="77777777" w:rsidR="00B7324D" w:rsidRDefault="00B7324D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b/>
          <w:sz w:val="52"/>
          <w:szCs w:val="52"/>
          <w:lang w:val="sv-SE"/>
        </w:rPr>
      </w:pPr>
    </w:p>
    <w:p w14:paraId="0F07EE55" w14:textId="6F6A94A2" w:rsidR="00ED1324" w:rsidRDefault="006B2877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24"/>
          <w:lang w:val="en-GB"/>
        </w:rPr>
      </w:pPr>
      <w:r w:rsidRPr="006B2877">
        <w:rPr>
          <w:rFonts w:ascii="Arial" w:eastAsia="Times New Roman" w:hAnsi="Arial" w:cs="Times New Roman"/>
          <w:b/>
          <w:sz w:val="52"/>
          <w:szCs w:val="52"/>
          <w:lang w:val="sv-SE"/>
        </w:rPr>
        <w:t>Spoznajmo gobe iz rodu mušnic in lupinarjev</w:t>
      </w:r>
    </w:p>
    <w:p w14:paraId="3E4EE921" w14:textId="77777777" w:rsidR="00ED1324" w:rsidRDefault="00ED1324" w:rsidP="00AC5D5C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3A80E17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07298BAD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421DCA10" w14:textId="2B3FB4AD" w:rsidR="00F621AC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Kdaj?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Ponedeljek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, </w:t>
      </w:r>
      <w:r w:rsidR="006B2877">
        <w:rPr>
          <w:rFonts w:ascii="Arial" w:eastAsia="Times New Roman" w:hAnsi="Arial" w:cs="Times New Roman"/>
          <w:sz w:val="36"/>
          <w:szCs w:val="36"/>
          <w:lang w:val="sv-SE"/>
        </w:rPr>
        <w:t>1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. </w:t>
      </w:r>
      <w:r w:rsidR="006B2877">
        <w:rPr>
          <w:rFonts w:ascii="Arial" w:eastAsia="Times New Roman" w:hAnsi="Arial" w:cs="Times New Roman"/>
          <w:sz w:val="36"/>
          <w:szCs w:val="36"/>
          <w:lang w:val="sv-SE"/>
        </w:rPr>
        <w:t>septembra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2025, o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b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18.00 ur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i</w:t>
      </w:r>
    </w:p>
    <w:p w14:paraId="21920DA3" w14:textId="77777777" w:rsidR="00F621AC" w:rsidRPr="00EA5CF7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28"/>
          <w:szCs w:val="28"/>
          <w:lang w:val="sv-SE"/>
        </w:rPr>
      </w:pPr>
    </w:p>
    <w:p w14:paraId="1AA8175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7D855CA1" w14:textId="58D5BC5D" w:rsidR="00F621AC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Kje?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V prostorih godarskega društva Lisička Maribor, Preradovičeva 1 (pritličje)</w:t>
      </w:r>
    </w:p>
    <w:p w14:paraId="344C82C2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3834B377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38DE0E1A" w14:textId="77777777" w:rsidR="00F621AC" w:rsidRDefault="00F621AC" w:rsidP="009D4C58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7DC08A91" w14:textId="77777777" w:rsidR="009D4C58" w:rsidRPr="00B47F91" w:rsidRDefault="00085810" w:rsidP="00B47F91">
      <w:pPr>
        <w:spacing w:after="0" w:line="240" w:lineRule="auto"/>
        <w:ind w:right="-1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63411DF9" wp14:editId="5427CF9E">
            <wp:extent cx="1524000" cy="1185862"/>
            <wp:effectExtent l="0" t="0" r="0" b="0"/>
            <wp:docPr id="1" name="Picture 1" descr="Boletus ed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oletus edul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2" cy="11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5C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1654CB66" wp14:editId="4E0BCA37">
            <wp:extent cx="1524000" cy="1185862"/>
            <wp:effectExtent l="0" t="0" r="0" b="0"/>
            <wp:docPr id="4" name="Picture 4" descr="Cantharellus cibar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antharellus cibari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1" cy="11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15E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355988BB" wp14:editId="46DF453A">
            <wp:extent cx="1562100" cy="1181099"/>
            <wp:effectExtent l="0" t="0" r="0" b="635"/>
            <wp:docPr id="6" name="Picture 6" descr="Amanita musc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manita musca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234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7E6F8CFF" wp14:editId="1881050E">
            <wp:extent cx="1568450" cy="1176337"/>
            <wp:effectExtent l="0" t="0" r="0" b="5080"/>
            <wp:docPr id="10" name="Picture 10" descr="Macrolepiota excor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acrolepiota excoria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12" cy="117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C58" w:rsidRPr="00B47F91" w:rsidSect="00061F85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A11D4"/>
    <w:multiLevelType w:val="hybridMultilevel"/>
    <w:tmpl w:val="5204D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5744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0B"/>
    <w:rsid w:val="00061F85"/>
    <w:rsid w:val="00085810"/>
    <w:rsid w:val="000B7CCE"/>
    <w:rsid w:val="00166173"/>
    <w:rsid w:val="00194694"/>
    <w:rsid w:val="001F77EA"/>
    <w:rsid w:val="00232F0B"/>
    <w:rsid w:val="002474AE"/>
    <w:rsid w:val="002A30F9"/>
    <w:rsid w:val="002A3F58"/>
    <w:rsid w:val="00343987"/>
    <w:rsid w:val="003F16E3"/>
    <w:rsid w:val="00455FF5"/>
    <w:rsid w:val="00497CFA"/>
    <w:rsid w:val="004A50FA"/>
    <w:rsid w:val="00555234"/>
    <w:rsid w:val="00573DC2"/>
    <w:rsid w:val="00604DD2"/>
    <w:rsid w:val="0065355C"/>
    <w:rsid w:val="00683239"/>
    <w:rsid w:val="006B2877"/>
    <w:rsid w:val="006B6913"/>
    <w:rsid w:val="006B789F"/>
    <w:rsid w:val="00706C5C"/>
    <w:rsid w:val="0072615E"/>
    <w:rsid w:val="00805D1F"/>
    <w:rsid w:val="00946F37"/>
    <w:rsid w:val="009708BF"/>
    <w:rsid w:val="009D4C58"/>
    <w:rsid w:val="00AC5D5C"/>
    <w:rsid w:val="00AD5303"/>
    <w:rsid w:val="00B43A03"/>
    <w:rsid w:val="00B47F91"/>
    <w:rsid w:val="00B7324D"/>
    <w:rsid w:val="00BB561F"/>
    <w:rsid w:val="00BD73BB"/>
    <w:rsid w:val="00CF286F"/>
    <w:rsid w:val="00D75532"/>
    <w:rsid w:val="00DC08BE"/>
    <w:rsid w:val="00E1507B"/>
    <w:rsid w:val="00E72D27"/>
    <w:rsid w:val="00EA4BF4"/>
    <w:rsid w:val="00EA5CF7"/>
    <w:rsid w:val="00EA7BFF"/>
    <w:rsid w:val="00ED1324"/>
    <w:rsid w:val="00F0335B"/>
    <w:rsid w:val="00F5398B"/>
    <w:rsid w:val="00F621AC"/>
    <w:rsid w:val="00F952B2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D6AB"/>
  <w15:docId w15:val="{FC72E771-2E1E-49F4-A425-65F0C5A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5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A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Šerod Slavko</dc:creator>
  <cp:lastModifiedBy>Slavko Šerod</cp:lastModifiedBy>
  <cp:revision>2</cp:revision>
  <cp:lastPrinted>2024-10-21T07:55:00Z</cp:lastPrinted>
  <dcterms:created xsi:type="dcterms:W3CDTF">2025-08-25T15:45:00Z</dcterms:created>
  <dcterms:modified xsi:type="dcterms:W3CDTF">2025-08-25T15:45:00Z</dcterms:modified>
</cp:coreProperties>
</file>